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767" w:rsidRPr="00BA6604" w:rsidRDefault="00735767" w:rsidP="0073576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735767" w:rsidRDefault="00735767" w:rsidP="00BA660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3C4052"/>
          <w:kern w:val="36"/>
          <w:sz w:val="28"/>
          <w:szCs w:val="28"/>
          <w:lang w:eastAsia="ru-RU"/>
        </w:rPr>
      </w:pPr>
    </w:p>
    <w:p w:rsidR="00735767" w:rsidRDefault="00735767" w:rsidP="0073576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3C4052"/>
          <w:kern w:val="36"/>
          <w:sz w:val="28"/>
          <w:szCs w:val="28"/>
          <w:lang w:eastAsia="ru-RU"/>
        </w:rPr>
      </w:pPr>
    </w:p>
    <w:p w:rsidR="00BA6604" w:rsidRDefault="00BA6604" w:rsidP="00BA660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3C4052"/>
          <w:kern w:val="36"/>
          <w:sz w:val="28"/>
          <w:szCs w:val="28"/>
          <w:lang w:eastAsia="ru-RU"/>
        </w:rPr>
      </w:pPr>
      <w:r w:rsidRPr="00BA6604">
        <w:rPr>
          <w:rFonts w:ascii="Times New Roman" w:eastAsia="Times New Roman" w:hAnsi="Times New Roman" w:cs="Times New Roman"/>
          <w:b/>
          <w:bCs/>
          <w:caps/>
          <w:color w:val="3C4052"/>
          <w:kern w:val="36"/>
          <w:sz w:val="28"/>
          <w:szCs w:val="28"/>
          <w:lang w:eastAsia="ru-RU"/>
        </w:rPr>
        <w:t>ЭЛЕКТРОННЫЕ СЕРВИСЫ И УСЛУГИ, ДОСТУПНЫЕ НА ПОРТАЛЕ ГОСУДАРСТВЕННЫХ И МУНИЦИПАЛЬНЫХ УСЛУГ РЕСПУБЛИКИ ТАТАРСТАН</w:t>
      </w:r>
    </w:p>
    <w:p w:rsidR="00BA6604" w:rsidRDefault="00BA6604" w:rsidP="00BA660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3C4052"/>
          <w:kern w:val="36"/>
          <w:sz w:val="28"/>
          <w:szCs w:val="28"/>
          <w:lang w:eastAsia="ru-RU"/>
        </w:rPr>
      </w:pPr>
    </w:p>
    <w:p w:rsidR="00BA6604" w:rsidRDefault="00BA6604" w:rsidP="00BA660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3C4052"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4AE03C9" wp14:editId="6EF5A95D">
            <wp:extent cx="5899150" cy="2720101"/>
            <wp:effectExtent l="152400" t="152400" r="368300" b="36639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02104" cy="272146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A6604" w:rsidRPr="00BA6604" w:rsidRDefault="00BA6604" w:rsidP="00BA660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3C4052"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D73983A" wp14:editId="1C591179">
            <wp:extent cx="5937401" cy="4474147"/>
            <wp:effectExtent l="152400" t="152400" r="368300" b="3651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9861" cy="44835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A6604" w:rsidRDefault="00BA6604" w:rsidP="00735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4052"/>
          <w:sz w:val="28"/>
          <w:szCs w:val="28"/>
          <w:lang w:eastAsia="ru-RU"/>
        </w:rPr>
      </w:pPr>
    </w:p>
    <w:p w:rsidR="00BA6604" w:rsidRPr="00F334D3" w:rsidRDefault="00E31843" w:rsidP="00BA660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4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Электронные с</w:t>
      </w:r>
      <w:r w:rsidR="00BA6604" w:rsidRPr="00F334D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ервисы и услуги в сфере социальной защиты, труд</w:t>
      </w:r>
      <w:r w:rsidRPr="00F334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A6604" w:rsidRPr="00F33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занятости на Портале государственных и муниципальных услуг Республики Татарстан uslugi.tatarstan.ru:</w:t>
      </w:r>
    </w:p>
    <w:p w:rsidR="00BA6604" w:rsidRPr="00F334D3" w:rsidRDefault="00BA6604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334D3">
        <w:rPr>
          <w:rFonts w:ascii="Times New Roman" w:eastAsia="Times New Roman" w:hAnsi="Times New Roman" w:cs="Times New Roman"/>
          <w:sz w:val="28"/>
          <w:szCs w:val="28"/>
          <w:lang w:eastAsia="ru-RU"/>
        </w:rPr>
        <w:t>​</w:t>
      </w:r>
      <w:hyperlink r:id="rId8" w:history="1">
        <w:r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Основная компенсация части родительской платы</w:t>
        </w:r>
      </w:hyperlink>
    </w:p>
    <w:p w:rsidR="00BA6604" w:rsidRPr="00F334D3" w:rsidRDefault="00FD0DC8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9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Дополнительная компенсация части родительской платы</w:t>
        </w:r>
      </w:hyperlink>
    </w:p>
    <w:p w:rsidR="00BA6604" w:rsidRPr="00F334D3" w:rsidRDefault="00FD0DC8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0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Ежемесячное пособие на ребенка</w:t>
        </w:r>
      </w:hyperlink>
    </w:p>
    <w:p w:rsidR="00BA6604" w:rsidRPr="00F334D3" w:rsidRDefault="00FD0DC8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1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Ежемесячная денежная выплата на проезд пенсионерам</w:t>
        </w:r>
      </w:hyperlink>
    </w:p>
    <w:p w:rsidR="00BA6604" w:rsidRPr="00F334D3" w:rsidRDefault="00FD0DC8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2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Субсидия-льгота на оплату ЖКУ многодетным семьям</w:t>
        </w:r>
      </w:hyperlink>
    </w:p>
    <w:p w:rsidR="00BA6604" w:rsidRPr="00F334D3" w:rsidRDefault="00FD0DC8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3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Субсидии на проезд детям из многодетных семей</w:t>
        </w:r>
      </w:hyperlink>
    </w:p>
    <w:p w:rsidR="00BA6604" w:rsidRPr="00F334D3" w:rsidRDefault="00FD0DC8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4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Субсидии на лекарства детям из многодетных семей</w:t>
        </w:r>
      </w:hyperlink>
    </w:p>
    <w:p w:rsidR="00BA6604" w:rsidRPr="00F334D3" w:rsidRDefault="00FD0DC8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5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Субсидия-льгота на оплату ЖКУ инвалидам</w:t>
        </w:r>
      </w:hyperlink>
    </w:p>
    <w:p w:rsidR="00BA6604" w:rsidRPr="00F334D3" w:rsidRDefault="00FD0DC8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6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Субсидия на оплату ЖКУ</w:t>
        </w:r>
      </w:hyperlink>
    </w:p>
    <w:p w:rsidR="00BA6604" w:rsidRPr="00F334D3" w:rsidRDefault="00FD0DC8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7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Субсидия-льгота на оплату ЖКУ для отдельных категорий граждан</w:t>
        </w:r>
      </w:hyperlink>
    </w:p>
    <w:p w:rsidR="00BA6604" w:rsidRPr="00F334D3" w:rsidRDefault="00FD0DC8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8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Ежемесячное пособие по уходу за ребенком до 1,5 лет</w:t>
        </w:r>
      </w:hyperlink>
    </w:p>
    <w:p w:rsidR="00BA6604" w:rsidRPr="00F334D3" w:rsidRDefault="00FD0DC8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9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Единовременное пособие при рождении ребенка</w:t>
        </w:r>
      </w:hyperlink>
    </w:p>
    <w:p w:rsidR="00BA6604" w:rsidRPr="00F334D3" w:rsidRDefault="00FD0DC8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20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Пособие по беременности и родам женщинам</w:t>
        </w:r>
      </w:hyperlink>
    </w:p>
    <w:p w:rsidR="00BA6604" w:rsidRPr="00F334D3" w:rsidRDefault="00FD0DC8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21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Назначение опеки (попечительства) над детьми-сиротами и детьми, оставшимися без попечения родителей (на возмездных или безвозмездных условиях)</w:t>
        </w:r>
      </w:hyperlink>
    </w:p>
    <w:p w:rsidR="00BA6604" w:rsidRPr="00F334D3" w:rsidRDefault="00FD0DC8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22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Расчет компенсации части родительской платы</w:t>
        </w:r>
      </w:hyperlink>
    </w:p>
    <w:p w:rsidR="00BA6604" w:rsidRPr="00F334D3" w:rsidRDefault="00FD0DC8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23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Просмотр начислений компенсации части родительской платы</w:t>
        </w:r>
      </w:hyperlink>
    </w:p>
    <w:p w:rsidR="00BA6604" w:rsidRPr="00F334D3" w:rsidRDefault="00FD0DC8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24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Запись на прием для получения услуг в сфере социальной защиты</w:t>
        </w:r>
      </w:hyperlink>
      <w:r w:rsidR="00BA6604" w:rsidRPr="00F334D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</w:p>
    <w:p w:rsidR="00BA6604" w:rsidRPr="00F334D3" w:rsidRDefault="00FD0DC8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25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Запись на прием для получения государственной услуги по содействию в поиске подходящей работы</w:t>
        </w:r>
      </w:hyperlink>
    </w:p>
    <w:p w:rsidR="00BA6604" w:rsidRPr="00F334D3" w:rsidRDefault="00FD0DC8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26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Запись на прием для получения государственной услуги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 в Республике Татарстан</w:t>
        </w:r>
      </w:hyperlink>
    </w:p>
    <w:p w:rsidR="00BA6604" w:rsidRPr="00F334D3" w:rsidRDefault="00FD0DC8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27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Содействие гражданам в поиске подходящей работы</w:t>
        </w:r>
      </w:hyperlink>
    </w:p>
    <w:p w:rsidR="00BA6604" w:rsidRPr="00F334D3" w:rsidRDefault="00BA6604" w:rsidP="00BA6604">
      <w:pPr>
        <w:shd w:val="clear" w:color="auto" w:fill="FFFFFF"/>
        <w:spacing w:after="0" w:line="240" w:lineRule="auto"/>
        <w:ind w:firstLine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A6604" w:rsidRPr="00F334D3" w:rsidSect="00BA660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C1F2D"/>
    <w:multiLevelType w:val="multilevel"/>
    <w:tmpl w:val="54C0C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EE6061"/>
    <w:multiLevelType w:val="hybridMultilevel"/>
    <w:tmpl w:val="6B366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04"/>
    <w:rsid w:val="0015200D"/>
    <w:rsid w:val="00735767"/>
    <w:rsid w:val="00AB017A"/>
    <w:rsid w:val="00BA6604"/>
    <w:rsid w:val="00E31843"/>
    <w:rsid w:val="00F334D3"/>
    <w:rsid w:val="00FD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A66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66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A6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A66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A660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D0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0D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A66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66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A6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A66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A660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D0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0D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7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4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2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8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lugi.tatarstan.ru/service/detail/20667" TargetMode="External"/><Relationship Id="rId13" Type="http://schemas.openxmlformats.org/officeDocument/2006/relationships/hyperlink" Target="https://uslugi.tatarstan.ru/service/detail/22644" TargetMode="External"/><Relationship Id="rId18" Type="http://schemas.openxmlformats.org/officeDocument/2006/relationships/hyperlink" Target="https://uslugi.tatarstan.ru/service/detail/15439" TargetMode="External"/><Relationship Id="rId26" Type="http://schemas.openxmlformats.org/officeDocument/2006/relationships/hyperlink" Target="https://uslugi.tatarstan.ru/service/detail/67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uslugi.tatarstan.ru/service/detail/15445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uslugi.tatarstan.ru/service/detail/20668" TargetMode="External"/><Relationship Id="rId17" Type="http://schemas.openxmlformats.org/officeDocument/2006/relationships/hyperlink" Target="https://uslugi.tatarstan.ru/service/detail/15440" TargetMode="External"/><Relationship Id="rId25" Type="http://schemas.openxmlformats.org/officeDocument/2006/relationships/hyperlink" Target="https://uslugi.tatarstan.ru/service/detail/675" TargetMode="External"/><Relationship Id="rId2" Type="http://schemas.openxmlformats.org/officeDocument/2006/relationships/styles" Target="styles.xml"/><Relationship Id="rId16" Type="http://schemas.openxmlformats.org/officeDocument/2006/relationships/hyperlink" Target="https://uslugi.tatarstan.ru/service/detail/15444" TargetMode="External"/><Relationship Id="rId20" Type="http://schemas.openxmlformats.org/officeDocument/2006/relationships/hyperlink" Target="https://uslugi.tatarstan.ru/service/detail/2066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uslugi.tatarstan.ru/service/detail/15434" TargetMode="External"/><Relationship Id="rId24" Type="http://schemas.openxmlformats.org/officeDocument/2006/relationships/hyperlink" Target="https://uslugi.tatarstan.ru/e-service/equeue/soczashita/selec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slugi.tatarstan.ru/service/detail/22856" TargetMode="External"/><Relationship Id="rId23" Type="http://schemas.openxmlformats.org/officeDocument/2006/relationships/hyperlink" Target="https://uslugi.tatarstan.ru/children/compensation/view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uslugi.tatarstan.ru/service/detail/15442" TargetMode="External"/><Relationship Id="rId19" Type="http://schemas.openxmlformats.org/officeDocument/2006/relationships/hyperlink" Target="https://uslugi.tatarstan.ru/service/detail/146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lugi.tatarstan.ru/service/detail/22633" TargetMode="External"/><Relationship Id="rId14" Type="http://schemas.openxmlformats.org/officeDocument/2006/relationships/hyperlink" Target="https://uslugi.tatarstan.ru/service/detail/22643" TargetMode="External"/><Relationship Id="rId22" Type="http://schemas.openxmlformats.org/officeDocument/2006/relationships/hyperlink" Target="https://uslugi.tatarstan.ru/children/compensation/" TargetMode="External"/><Relationship Id="rId27" Type="http://schemas.openxmlformats.org/officeDocument/2006/relationships/hyperlink" Target="http://tatartru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Шайдуллина Лилия Фоатовна</dc:creator>
  <cp:lastModifiedBy>PC-010</cp:lastModifiedBy>
  <cp:revision>2</cp:revision>
  <dcterms:created xsi:type="dcterms:W3CDTF">2018-07-19T04:52:00Z</dcterms:created>
  <dcterms:modified xsi:type="dcterms:W3CDTF">2018-07-19T04:52:00Z</dcterms:modified>
</cp:coreProperties>
</file>